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898"/>
        <w:gridCol w:w="1649"/>
        <w:gridCol w:w="1701"/>
        <w:gridCol w:w="1276"/>
        <w:gridCol w:w="1275"/>
        <w:gridCol w:w="1836"/>
        <w:gridCol w:w="1336"/>
        <w:gridCol w:w="1569"/>
        <w:gridCol w:w="1057"/>
        <w:gridCol w:w="1397"/>
      </w:tblGrid>
      <w:tr w:rsidR="00F74AF9" w:rsidRPr="00B00E48" w14:paraId="0759CC37" w14:textId="77777777" w:rsidTr="00F74AF9">
        <w:trPr>
          <w:trHeight w:val="300"/>
        </w:trPr>
        <w:tc>
          <w:tcPr>
            <w:tcW w:w="898" w:type="dxa"/>
            <w:noWrap/>
            <w:hideMark/>
          </w:tcPr>
          <w:p w14:paraId="4375F10D" w14:textId="77777777" w:rsidR="00B00E48" w:rsidRPr="00B00E48" w:rsidRDefault="00B00E48"/>
        </w:tc>
        <w:tc>
          <w:tcPr>
            <w:tcW w:w="1649" w:type="dxa"/>
            <w:noWrap/>
            <w:hideMark/>
          </w:tcPr>
          <w:p w14:paraId="1EAD58F7" w14:textId="77777777" w:rsidR="00B00E48" w:rsidRPr="00B00E48" w:rsidRDefault="00B00E48" w:rsidP="00B00E48"/>
        </w:tc>
        <w:tc>
          <w:tcPr>
            <w:tcW w:w="1701" w:type="dxa"/>
            <w:noWrap/>
            <w:hideMark/>
          </w:tcPr>
          <w:p w14:paraId="7B3ABC04" w14:textId="77777777" w:rsidR="00B00E48" w:rsidRPr="00B00E48" w:rsidRDefault="00B00E48"/>
        </w:tc>
        <w:tc>
          <w:tcPr>
            <w:tcW w:w="1276" w:type="dxa"/>
            <w:noWrap/>
            <w:hideMark/>
          </w:tcPr>
          <w:p w14:paraId="174BDFD0" w14:textId="77777777" w:rsidR="00B00E48" w:rsidRPr="00B00E48" w:rsidRDefault="00B00E48"/>
        </w:tc>
        <w:tc>
          <w:tcPr>
            <w:tcW w:w="1275" w:type="dxa"/>
            <w:noWrap/>
            <w:hideMark/>
          </w:tcPr>
          <w:p w14:paraId="54D5F9DD" w14:textId="77777777" w:rsidR="00B00E48" w:rsidRPr="00B00E48" w:rsidRDefault="00B00E48"/>
        </w:tc>
        <w:tc>
          <w:tcPr>
            <w:tcW w:w="1836" w:type="dxa"/>
            <w:noWrap/>
            <w:hideMark/>
          </w:tcPr>
          <w:p w14:paraId="2FDF822E" w14:textId="77777777" w:rsidR="00B00E48" w:rsidRPr="00B00E48" w:rsidRDefault="00B00E48"/>
        </w:tc>
        <w:tc>
          <w:tcPr>
            <w:tcW w:w="1336" w:type="dxa"/>
            <w:noWrap/>
            <w:hideMark/>
          </w:tcPr>
          <w:p w14:paraId="2C91F1F5" w14:textId="77777777" w:rsidR="00B00E48" w:rsidRPr="00B00E48" w:rsidRDefault="00B00E48"/>
        </w:tc>
        <w:tc>
          <w:tcPr>
            <w:tcW w:w="1569" w:type="dxa"/>
            <w:noWrap/>
            <w:hideMark/>
          </w:tcPr>
          <w:p w14:paraId="75FC1646" w14:textId="77777777" w:rsidR="00B00E48" w:rsidRPr="00B00E48" w:rsidRDefault="00B00E48"/>
        </w:tc>
        <w:tc>
          <w:tcPr>
            <w:tcW w:w="1057" w:type="dxa"/>
            <w:noWrap/>
            <w:hideMark/>
          </w:tcPr>
          <w:p w14:paraId="62EF6633" w14:textId="77777777" w:rsidR="00B00E48" w:rsidRPr="00B00E48" w:rsidRDefault="00B00E48"/>
        </w:tc>
        <w:tc>
          <w:tcPr>
            <w:tcW w:w="1397" w:type="dxa"/>
            <w:noWrap/>
            <w:hideMark/>
          </w:tcPr>
          <w:p w14:paraId="1530AC97" w14:textId="77777777" w:rsidR="00B00E48" w:rsidRPr="00B00E48" w:rsidRDefault="00B00E48"/>
        </w:tc>
      </w:tr>
      <w:tr w:rsidR="00B00E48" w:rsidRPr="00B00E48" w14:paraId="517220A0" w14:textId="77777777" w:rsidTr="00F74AF9">
        <w:trPr>
          <w:trHeight w:val="300"/>
        </w:trPr>
        <w:tc>
          <w:tcPr>
            <w:tcW w:w="13994" w:type="dxa"/>
            <w:gridSpan w:val="10"/>
            <w:noWrap/>
            <w:hideMark/>
          </w:tcPr>
          <w:p w14:paraId="1AFC05AB" w14:textId="77777777" w:rsidR="00B00E48" w:rsidRPr="00B00E48" w:rsidRDefault="00B00E48">
            <w:r w:rsidRPr="00B00E48">
              <w:t>OPĆINA ČEPIN</w:t>
            </w:r>
          </w:p>
        </w:tc>
      </w:tr>
      <w:tr w:rsidR="00B00E48" w:rsidRPr="00B00E48" w14:paraId="040B51CD" w14:textId="77777777" w:rsidTr="00F74AF9">
        <w:trPr>
          <w:trHeight w:val="300"/>
        </w:trPr>
        <w:tc>
          <w:tcPr>
            <w:tcW w:w="13994" w:type="dxa"/>
            <w:gridSpan w:val="10"/>
            <w:noWrap/>
            <w:hideMark/>
          </w:tcPr>
          <w:p w14:paraId="225A7A1C" w14:textId="77777777" w:rsidR="00B00E48" w:rsidRPr="00B00E48" w:rsidRDefault="00B00E48"/>
        </w:tc>
      </w:tr>
      <w:tr w:rsidR="00B00E48" w:rsidRPr="00B00E48" w14:paraId="6391280D" w14:textId="77777777" w:rsidTr="00F74AF9">
        <w:trPr>
          <w:trHeight w:val="300"/>
        </w:trPr>
        <w:tc>
          <w:tcPr>
            <w:tcW w:w="13994" w:type="dxa"/>
            <w:gridSpan w:val="10"/>
            <w:noWrap/>
            <w:hideMark/>
          </w:tcPr>
          <w:p w14:paraId="414DDFD8" w14:textId="77777777" w:rsidR="00B00E48" w:rsidRPr="00B00E48" w:rsidRDefault="00B00E48"/>
        </w:tc>
      </w:tr>
      <w:tr w:rsidR="00B00E48" w:rsidRPr="00B00E48" w14:paraId="51E62300" w14:textId="77777777" w:rsidTr="00F74AF9">
        <w:trPr>
          <w:trHeight w:val="300"/>
        </w:trPr>
        <w:tc>
          <w:tcPr>
            <w:tcW w:w="13994" w:type="dxa"/>
            <w:gridSpan w:val="10"/>
            <w:noWrap/>
            <w:hideMark/>
          </w:tcPr>
          <w:p w14:paraId="52BA589B" w14:textId="1032360D" w:rsidR="00B00E48" w:rsidRPr="00B00E48" w:rsidRDefault="00B00E48" w:rsidP="00B00E48">
            <w:r w:rsidRPr="00B00E48">
              <w:t>Temeljem  članka 28. Zakona o javnoj nabavi (NN 120/16</w:t>
            </w:r>
            <w:r w:rsidR="00DB2AD3">
              <w:t xml:space="preserve"> i 114/22</w:t>
            </w:r>
            <w:r w:rsidRPr="00B00E48">
              <w:t xml:space="preserve">), objavljujemo Registar ugovora o javnoj nabavi i okvirnih sporazuma kako slijedi: </w:t>
            </w:r>
          </w:p>
        </w:tc>
      </w:tr>
      <w:tr w:rsidR="00F74AF9" w:rsidRPr="00B00E48" w14:paraId="4245289C" w14:textId="77777777" w:rsidTr="00F74AF9">
        <w:trPr>
          <w:trHeight w:val="300"/>
        </w:trPr>
        <w:tc>
          <w:tcPr>
            <w:tcW w:w="898" w:type="dxa"/>
            <w:noWrap/>
            <w:hideMark/>
          </w:tcPr>
          <w:p w14:paraId="04D99809" w14:textId="77777777" w:rsidR="00B00E48" w:rsidRPr="00B00E48" w:rsidRDefault="00B00E48" w:rsidP="00B00E48"/>
        </w:tc>
        <w:tc>
          <w:tcPr>
            <w:tcW w:w="1649" w:type="dxa"/>
            <w:noWrap/>
            <w:hideMark/>
          </w:tcPr>
          <w:p w14:paraId="2AAA4D5D" w14:textId="77777777" w:rsidR="00B00E48" w:rsidRPr="00B00E48" w:rsidRDefault="00B00E48" w:rsidP="00B00E48"/>
        </w:tc>
        <w:tc>
          <w:tcPr>
            <w:tcW w:w="1701" w:type="dxa"/>
            <w:noWrap/>
            <w:hideMark/>
          </w:tcPr>
          <w:p w14:paraId="6266B62F" w14:textId="77777777" w:rsidR="00B00E48" w:rsidRPr="00B00E48" w:rsidRDefault="00B00E48" w:rsidP="00B00E48"/>
        </w:tc>
        <w:tc>
          <w:tcPr>
            <w:tcW w:w="1276" w:type="dxa"/>
            <w:noWrap/>
            <w:hideMark/>
          </w:tcPr>
          <w:p w14:paraId="19681B45" w14:textId="77777777" w:rsidR="00B00E48" w:rsidRPr="00B00E48" w:rsidRDefault="00B00E48" w:rsidP="00B00E48"/>
        </w:tc>
        <w:tc>
          <w:tcPr>
            <w:tcW w:w="1275" w:type="dxa"/>
            <w:noWrap/>
            <w:hideMark/>
          </w:tcPr>
          <w:p w14:paraId="49EAD2A6" w14:textId="77777777" w:rsidR="00B00E48" w:rsidRPr="00B00E48" w:rsidRDefault="00B00E48" w:rsidP="00B00E48"/>
        </w:tc>
        <w:tc>
          <w:tcPr>
            <w:tcW w:w="1836" w:type="dxa"/>
            <w:noWrap/>
            <w:hideMark/>
          </w:tcPr>
          <w:p w14:paraId="50A00711" w14:textId="77777777" w:rsidR="00B00E48" w:rsidRPr="00B00E48" w:rsidRDefault="00B00E48" w:rsidP="00B00E48"/>
        </w:tc>
        <w:tc>
          <w:tcPr>
            <w:tcW w:w="1336" w:type="dxa"/>
            <w:noWrap/>
            <w:hideMark/>
          </w:tcPr>
          <w:p w14:paraId="263BEC12" w14:textId="77777777" w:rsidR="00B00E48" w:rsidRPr="00B00E48" w:rsidRDefault="00B00E48" w:rsidP="00B00E48"/>
        </w:tc>
        <w:tc>
          <w:tcPr>
            <w:tcW w:w="1569" w:type="dxa"/>
            <w:noWrap/>
            <w:hideMark/>
          </w:tcPr>
          <w:p w14:paraId="63DC40A9" w14:textId="77777777" w:rsidR="00B00E48" w:rsidRPr="00B00E48" w:rsidRDefault="00B00E48" w:rsidP="00B00E48"/>
        </w:tc>
        <w:tc>
          <w:tcPr>
            <w:tcW w:w="1057" w:type="dxa"/>
            <w:noWrap/>
            <w:hideMark/>
          </w:tcPr>
          <w:p w14:paraId="13A9703C" w14:textId="77777777" w:rsidR="00B00E48" w:rsidRPr="00B00E48" w:rsidRDefault="00B00E48" w:rsidP="00B00E48"/>
        </w:tc>
        <w:tc>
          <w:tcPr>
            <w:tcW w:w="1397" w:type="dxa"/>
            <w:noWrap/>
            <w:hideMark/>
          </w:tcPr>
          <w:p w14:paraId="6643634B" w14:textId="77777777" w:rsidR="00B00E48" w:rsidRPr="00B00E48" w:rsidRDefault="00B00E48" w:rsidP="00B00E48"/>
        </w:tc>
      </w:tr>
      <w:tr w:rsidR="00B00E48" w:rsidRPr="00B00E48" w14:paraId="473B4771" w14:textId="77777777" w:rsidTr="00F74AF9">
        <w:trPr>
          <w:trHeight w:val="300"/>
        </w:trPr>
        <w:tc>
          <w:tcPr>
            <w:tcW w:w="13994" w:type="dxa"/>
            <w:gridSpan w:val="10"/>
            <w:noWrap/>
            <w:hideMark/>
          </w:tcPr>
          <w:p w14:paraId="7233C5E1" w14:textId="29795D8F" w:rsidR="00B00E48" w:rsidRPr="00B00E48" w:rsidRDefault="00B00E48" w:rsidP="00B00E48">
            <w:r w:rsidRPr="00B00E48">
              <w:t>       REGISTAR UGOVORA O JAVNOJ NABAVI I OKVIRNIH SPORAZUMA</w:t>
            </w:r>
            <w:r w:rsidR="00512E67">
              <w:t xml:space="preserve"> ZA 2022. GODINU</w:t>
            </w:r>
          </w:p>
        </w:tc>
      </w:tr>
      <w:tr w:rsidR="00F74AF9" w:rsidRPr="00B00E48" w14:paraId="2D9EDE95" w14:textId="77777777" w:rsidTr="00F74AF9">
        <w:trPr>
          <w:trHeight w:val="300"/>
        </w:trPr>
        <w:tc>
          <w:tcPr>
            <w:tcW w:w="898" w:type="dxa"/>
            <w:noWrap/>
            <w:hideMark/>
          </w:tcPr>
          <w:p w14:paraId="483099E2" w14:textId="77777777" w:rsidR="00B00E48" w:rsidRPr="00B00E48" w:rsidRDefault="00B00E48" w:rsidP="00B00E48"/>
        </w:tc>
        <w:tc>
          <w:tcPr>
            <w:tcW w:w="1649" w:type="dxa"/>
            <w:noWrap/>
            <w:hideMark/>
          </w:tcPr>
          <w:p w14:paraId="0B8C5928" w14:textId="77777777" w:rsidR="00B00E48" w:rsidRPr="00B00E48" w:rsidRDefault="00B00E48" w:rsidP="00B00E48"/>
        </w:tc>
        <w:tc>
          <w:tcPr>
            <w:tcW w:w="1701" w:type="dxa"/>
            <w:noWrap/>
            <w:hideMark/>
          </w:tcPr>
          <w:p w14:paraId="22451625" w14:textId="77777777" w:rsidR="00B00E48" w:rsidRPr="00B00E48" w:rsidRDefault="00B00E48" w:rsidP="00B00E48"/>
        </w:tc>
        <w:tc>
          <w:tcPr>
            <w:tcW w:w="1276" w:type="dxa"/>
            <w:noWrap/>
            <w:hideMark/>
          </w:tcPr>
          <w:p w14:paraId="4F6F4F46" w14:textId="77777777" w:rsidR="00B00E48" w:rsidRPr="00B00E48" w:rsidRDefault="00B00E48" w:rsidP="00B00E48"/>
        </w:tc>
        <w:tc>
          <w:tcPr>
            <w:tcW w:w="1275" w:type="dxa"/>
            <w:noWrap/>
            <w:hideMark/>
          </w:tcPr>
          <w:p w14:paraId="7C41155B" w14:textId="77777777" w:rsidR="00B00E48" w:rsidRPr="00B00E48" w:rsidRDefault="00B00E48" w:rsidP="00B00E48"/>
        </w:tc>
        <w:tc>
          <w:tcPr>
            <w:tcW w:w="1836" w:type="dxa"/>
            <w:noWrap/>
            <w:hideMark/>
          </w:tcPr>
          <w:p w14:paraId="67DD3799" w14:textId="77777777" w:rsidR="00B00E48" w:rsidRPr="00B00E48" w:rsidRDefault="00B00E48" w:rsidP="00B00E48"/>
        </w:tc>
        <w:tc>
          <w:tcPr>
            <w:tcW w:w="1336" w:type="dxa"/>
            <w:noWrap/>
            <w:hideMark/>
          </w:tcPr>
          <w:p w14:paraId="2CAAC605" w14:textId="77777777" w:rsidR="00B00E48" w:rsidRPr="00B00E48" w:rsidRDefault="00B00E48" w:rsidP="00B00E48"/>
        </w:tc>
        <w:tc>
          <w:tcPr>
            <w:tcW w:w="1569" w:type="dxa"/>
            <w:noWrap/>
            <w:hideMark/>
          </w:tcPr>
          <w:p w14:paraId="2E7B74B3" w14:textId="77777777" w:rsidR="00B00E48" w:rsidRPr="00B00E48" w:rsidRDefault="00B00E48" w:rsidP="00B00E48"/>
        </w:tc>
        <w:tc>
          <w:tcPr>
            <w:tcW w:w="1057" w:type="dxa"/>
            <w:noWrap/>
            <w:hideMark/>
          </w:tcPr>
          <w:p w14:paraId="5138CA6C" w14:textId="77777777" w:rsidR="00B00E48" w:rsidRPr="00B00E48" w:rsidRDefault="00B00E48" w:rsidP="00B00E48"/>
        </w:tc>
        <w:tc>
          <w:tcPr>
            <w:tcW w:w="1397" w:type="dxa"/>
            <w:noWrap/>
            <w:hideMark/>
          </w:tcPr>
          <w:p w14:paraId="0ABA7172" w14:textId="77777777" w:rsidR="00B00E48" w:rsidRPr="00B00E48" w:rsidRDefault="00B00E48" w:rsidP="00B00E48"/>
        </w:tc>
      </w:tr>
      <w:tr w:rsidR="00F74AF9" w:rsidRPr="00B00E48" w14:paraId="18DF421C" w14:textId="77777777" w:rsidTr="00F74AF9">
        <w:trPr>
          <w:trHeight w:val="1500"/>
        </w:trPr>
        <w:tc>
          <w:tcPr>
            <w:tcW w:w="898" w:type="dxa"/>
            <w:hideMark/>
          </w:tcPr>
          <w:p w14:paraId="42CDCE80" w14:textId="77777777" w:rsidR="00B00E48" w:rsidRPr="00B00E48" w:rsidRDefault="00B00E48" w:rsidP="00B00E48">
            <w:r w:rsidRPr="00B00E48">
              <w:t>Ugovori o javnoj nabavi Redni broj</w:t>
            </w:r>
          </w:p>
        </w:tc>
        <w:tc>
          <w:tcPr>
            <w:tcW w:w="1649" w:type="dxa"/>
            <w:hideMark/>
          </w:tcPr>
          <w:p w14:paraId="6C77CC34" w14:textId="77777777" w:rsidR="00B00E48" w:rsidRPr="00B00E48" w:rsidRDefault="00B00E48" w:rsidP="00B00E48">
            <w:r w:rsidRPr="00B00E48">
              <w:t>Predmet ugovora</w:t>
            </w:r>
          </w:p>
        </w:tc>
        <w:tc>
          <w:tcPr>
            <w:tcW w:w="1701" w:type="dxa"/>
            <w:hideMark/>
          </w:tcPr>
          <w:p w14:paraId="4AE1E093" w14:textId="77777777" w:rsidR="00B00E48" w:rsidRPr="00B00E48" w:rsidRDefault="00B00E48" w:rsidP="00B00E48">
            <w:r w:rsidRPr="00B00E48">
              <w:t xml:space="preserve">Evidencijski broj nabave </w:t>
            </w:r>
          </w:p>
        </w:tc>
        <w:tc>
          <w:tcPr>
            <w:tcW w:w="1276" w:type="dxa"/>
            <w:hideMark/>
          </w:tcPr>
          <w:p w14:paraId="567140A4" w14:textId="77777777" w:rsidR="00B00E48" w:rsidRPr="00B00E48" w:rsidRDefault="00B00E48" w:rsidP="00B00E48">
            <w:r w:rsidRPr="00B00E48">
              <w:t>Vrsta provedenog postupka</w:t>
            </w:r>
          </w:p>
        </w:tc>
        <w:tc>
          <w:tcPr>
            <w:tcW w:w="1275" w:type="dxa"/>
            <w:hideMark/>
          </w:tcPr>
          <w:p w14:paraId="51C9BA3B" w14:textId="77777777" w:rsidR="00B00E48" w:rsidRPr="00B00E48" w:rsidRDefault="00B00E48" w:rsidP="00B00E48">
            <w:r w:rsidRPr="00B00E48">
              <w:t>Datum sklapanja ugovora</w:t>
            </w:r>
          </w:p>
        </w:tc>
        <w:tc>
          <w:tcPr>
            <w:tcW w:w="1836" w:type="dxa"/>
            <w:hideMark/>
          </w:tcPr>
          <w:p w14:paraId="42FA3D6E" w14:textId="77777777" w:rsidR="00B00E48" w:rsidRPr="00B00E48" w:rsidRDefault="00B00E48" w:rsidP="00B00E48">
            <w:r w:rsidRPr="00B00E48">
              <w:t>Iznos sklopljenog ugovora (sa PDV-om)</w:t>
            </w:r>
          </w:p>
        </w:tc>
        <w:tc>
          <w:tcPr>
            <w:tcW w:w="1336" w:type="dxa"/>
            <w:hideMark/>
          </w:tcPr>
          <w:p w14:paraId="15137031" w14:textId="77777777" w:rsidR="00B00E48" w:rsidRPr="00B00E48" w:rsidRDefault="00B00E48" w:rsidP="00B00E48">
            <w:r w:rsidRPr="00B00E48">
              <w:t>Razdoblje na koje je sklopljen ugovor</w:t>
            </w:r>
          </w:p>
        </w:tc>
        <w:tc>
          <w:tcPr>
            <w:tcW w:w="1569" w:type="dxa"/>
            <w:hideMark/>
          </w:tcPr>
          <w:p w14:paraId="25C3C95D" w14:textId="77777777" w:rsidR="00B00E48" w:rsidRPr="00B00E48" w:rsidRDefault="00B00E48" w:rsidP="00B00E48">
            <w:r w:rsidRPr="00B00E48">
              <w:t>Naziv ponuditelja s kojima je sklopljen ugovor</w:t>
            </w:r>
          </w:p>
        </w:tc>
        <w:tc>
          <w:tcPr>
            <w:tcW w:w="1057" w:type="dxa"/>
            <w:hideMark/>
          </w:tcPr>
          <w:p w14:paraId="6310CC26" w14:textId="77777777" w:rsidR="00B00E48" w:rsidRPr="00B00E48" w:rsidRDefault="00B00E48" w:rsidP="00B00E48">
            <w:r w:rsidRPr="00B00E48">
              <w:t>Datum konačnog izvršenja ugovora</w:t>
            </w:r>
          </w:p>
        </w:tc>
        <w:tc>
          <w:tcPr>
            <w:tcW w:w="1397" w:type="dxa"/>
            <w:hideMark/>
          </w:tcPr>
          <w:p w14:paraId="1674C611" w14:textId="77777777" w:rsidR="00B00E48" w:rsidRPr="00B00E48" w:rsidRDefault="00B00E48" w:rsidP="00B00E48">
            <w:r w:rsidRPr="00B00E48">
              <w:t xml:space="preserve">Konačni ukupni iznos plaćen temeljem ugovora (sa PDV-om) </w:t>
            </w:r>
          </w:p>
        </w:tc>
      </w:tr>
      <w:tr w:rsidR="00F74AF9" w:rsidRPr="00B00E48" w14:paraId="57FEC394" w14:textId="77777777" w:rsidTr="00F74AF9">
        <w:trPr>
          <w:trHeight w:val="3300"/>
        </w:trPr>
        <w:tc>
          <w:tcPr>
            <w:tcW w:w="898" w:type="dxa"/>
            <w:hideMark/>
          </w:tcPr>
          <w:p w14:paraId="47F7EE09" w14:textId="77777777" w:rsidR="00B00E48" w:rsidRPr="00B00E48" w:rsidRDefault="00B00E48" w:rsidP="00B00E48">
            <w:r w:rsidRPr="00B00E48">
              <w:t>1.</w:t>
            </w:r>
          </w:p>
        </w:tc>
        <w:tc>
          <w:tcPr>
            <w:tcW w:w="1649" w:type="dxa"/>
          </w:tcPr>
          <w:p w14:paraId="01F46863" w14:textId="77777777" w:rsidR="00363D7F" w:rsidRDefault="00363D7F" w:rsidP="00363D7F">
            <w:pPr>
              <w:spacing w:after="0" w:line="240" w:lineRule="auto"/>
            </w:pPr>
            <w:r>
              <w:t>Ugovor o opskrbi krajnjeg kupca</w:t>
            </w:r>
          </w:p>
          <w:p w14:paraId="29113995" w14:textId="77777777" w:rsidR="00B00E48" w:rsidRDefault="00363D7F" w:rsidP="00363D7F">
            <w:r>
              <w:t>Broj: O-2</w:t>
            </w:r>
            <w:r>
              <w:t>3</w:t>
            </w:r>
            <w:r>
              <w:t>-20</w:t>
            </w:r>
            <w:r>
              <w:t>76</w:t>
            </w:r>
          </w:p>
          <w:p w14:paraId="57DF08FA" w14:textId="33ED78DB" w:rsidR="00363D7F" w:rsidRDefault="00363D7F" w:rsidP="00363D7F">
            <w:pPr>
              <w:spacing w:after="0" w:line="240" w:lineRule="auto"/>
            </w:pPr>
            <w:r>
              <w:t>(P</w:t>
            </w:r>
            <w:r>
              <w:t>redmet nabave</w:t>
            </w:r>
            <w:r>
              <w:t>:</w:t>
            </w:r>
            <w:r>
              <w:t xml:space="preserve"> </w:t>
            </w:r>
          </w:p>
          <w:p w14:paraId="0D739C26" w14:textId="5FA96CD1" w:rsidR="00363D7F" w:rsidRPr="00B00E48" w:rsidRDefault="00363D7F" w:rsidP="00363D7F">
            <w:r>
              <w:t xml:space="preserve">ELEKTRIČNA ENERGIJA – JAVNA RASVJETA </w:t>
            </w:r>
            <w:r>
              <w:t>–</w:t>
            </w:r>
            <w:r>
              <w:t xml:space="preserve"> OPSKRBA</w:t>
            </w:r>
            <w:r>
              <w:t>)</w:t>
            </w:r>
          </w:p>
        </w:tc>
        <w:tc>
          <w:tcPr>
            <w:tcW w:w="1701" w:type="dxa"/>
            <w:hideMark/>
          </w:tcPr>
          <w:p w14:paraId="273A1F38" w14:textId="5DB39227" w:rsidR="00973514" w:rsidRPr="00B00E48" w:rsidRDefault="00B00E48" w:rsidP="00B148CC">
            <w:r w:rsidRPr="00B00E48">
              <w:t xml:space="preserve">Broj nabave: </w:t>
            </w:r>
            <w:r w:rsidR="00B148CC">
              <w:t>MV</w:t>
            </w:r>
            <w:r w:rsidRPr="00B00E48">
              <w:t>-</w:t>
            </w:r>
            <w:r w:rsidR="00DB2AD3">
              <w:t>1</w:t>
            </w:r>
            <w:r w:rsidRPr="00B00E48">
              <w:t>/2</w:t>
            </w:r>
            <w:r w:rsidR="00363D7F">
              <w:t>3</w:t>
            </w:r>
            <w:r w:rsidRPr="00B00E48">
              <w:t xml:space="preserve">, </w:t>
            </w:r>
            <w:r w:rsidR="00B148CC">
              <w:t xml:space="preserve">KLASA: </w:t>
            </w:r>
            <w:r w:rsidR="00DB2AD3">
              <w:t>3</w:t>
            </w:r>
            <w:r w:rsidR="00363D7F">
              <w:t>10</w:t>
            </w:r>
            <w:r w:rsidR="00B148CC">
              <w:t>-01/2</w:t>
            </w:r>
            <w:r w:rsidR="00363D7F">
              <w:t>3</w:t>
            </w:r>
            <w:r w:rsidR="00B148CC">
              <w:t>-01/</w:t>
            </w:r>
            <w:r w:rsidR="00DB2AD3">
              <w:t>1</w:t>
            </w:r>
            <w:r w:rsidR="00363D7F">
              <w:t>7</w:t>
            </w:r>
            <w:r w:rsidR="00B148CC">
              <w:t>, URBROJ: 2158</w:t>
            </w:r>
            <w:r w:rsidR="00DB2AD3">
              <w:t>-12</w:t>
            </w:r>
            <w:r w:rsidR="00B148CC">
              <w:t>-2</w:t>
            </w:r>
            <w:r w:rsidR="00363D7F">
              <w:t>3</w:t>
            </w:r>
            <w:r w:rsidR="00B148CC">
              <w:t>-</w:t>
            </w:r>
            <w:r w:rsidR="00DB2AD3">
              <w:t>1</w:t>
            </w:r>
            <w:r w:rsidR="00363D7F">
              <w:t>0</w:t>
            </w:r>
            <w:r w:rsidR="00B148CC">
              <w:t xml:space="preserve"> </w:t>
            </w:r>
            <w:r w:rsidRPr="00B00E48">
              <w:t xml:space="preserve">od </w:t>
            </w:r>
            <w:r w:rsidR="00DB2AD3">
              <w:t>2</w:t>
            </w:r>
            <w:r w:rsidR="00363D7F">
              <w:t>1</w:t>
            </w:r>
            <w:r w:rsidRPr="00B00E48">
              <w:t xml:space="preserve">. </w:t>
            </w:r>
            <w:r w:rsidR="00363D7F">
              <w:t>lipnja</w:t>
            </w:r>
            <w:r w:rsidR="00F74AF9">
              <w:t xml:space="preserve"> </w:t>
            </w:r>
            <w:r w:rsidRPr="00B00E48">
              <w:t>202</w:t>
            </w:r>
            <w:r w:rsidR="00363D7F">
              <w:t>3</w:t>
            </w:r>
            <w:r w:rsidRPr="00B00E48">
              <w:t>. godine</w:t>
            </w:r>
          </w:p>
        </w:tc>
        <w:tc>
          <w:tcPr>
            <w:tcW w:w="1276" w:type="dxa"/>
            <w:hideMark/>
          </w:tcPr>
          <w:p w14:paraId="7BCC70C5" w14:textId="77777777" w:rsidR="00B00E48" w:rsidRPr="00B00E48" w:rsidRDefault="00B00E48" w:rsidP="00B00E48">
            <w:r w:rsidRPr="00B00E48">
              <w:t>Otvoreni postupak javne nabave</w:t>
            </w:r>
          </w:p>
        </w:tc>
        <w:tc>
          <w:tcPr>
            <w:tcW w:w="1275" w:type="dxa"/>
            <w:hideMark/>
          </w:tcPr>
          <w:p w14:paraId="6D0F3611" w14:textId="3F52B032" w:rsidR="00B00E48" w:rsidRPr="00B00E48" w:rsidRDefault="00363D7F" w:rsidP="00B00E48">
            <w:r>
              <w:t>21</w:t>
            </w:r>
            <w:r w:rsidR="00B00E48" w:rsidRPr="00B00E48">
              <w:t>.</w:t>
            </w:r>
            <w:r w:rsidR="00DB2AD3">
              <w:t>0</w:t>
            </w:r>
            <w:r>
              <w:t>6</w:t>
            </w:r>
            <w:r w:rsidR="00B00E48" w:rsidRPr="00B00E48">
              <w:t>.202</w:t>
            </w:r>
            <w:r>
              <w:t>3</w:t>
            </w:r>
            <w:r w:rsidR="00B00E48" w:rsidRPr="00B00E48">
              <w:t>.</w:t>
            </w:r>
          </w:p>
        </w:tc>
        <w:tc>
          <w:tcPr>
            <w:tcW w:w="1836" w:type="dxa"/>
            <w:hideMark/>
          </w:tcPr>
          <w:p w14:paraId="7B9A17CB" w14:textId="50B815C6" w:rsidR="00B00E48" w:rsidRPr="00B00E48" w:rsidRDefault="00043390" w:rsidP="00B00E48">
            <w:r>
              <w:t>180.131,50 EUR</w:t>
            </w:r>
            <w:r w:rsidR="00DB2AD3" w:rsidRPr="00DB2AD3">
              <w:t xml:space="preserve">            </w:t>
            </w:r>
          </w:p>
        </w:tc>
        <w:tc>
          <w:tcPr>
            <w:tcW w:w="1336" w:type="dxa"/>
            <w:hideMark/>
          </w:tcPr>
          <w:p w14:paraId="618FBD0E" w14:textId="21D64383" w:rsidR="00B00E48" w:rsidRPr="00B00E48" w:rsidRDefault="00043390" w:rsidP="00B00E48">
            <w:r>
              <w:t>12</w:t>
            </w:r>
            <w:r w:rsidR="00F74AF9">
              <w:t xml:space="preserve"> mjeseci</w:t>
            </w:r>
          </w:p>
        </w:tc>
        <w:tc>
          <w:tcPr>
            <w:tcW w:w="1569" w:type="dxa"/>
            <w:hideMark/>
          </w:tcPr>
          <w:p w14:paraId="6254BB18" w14:textId="206B073E" w:rsidR="00B00E48" w:rsidRPr="00B00E48" w:rsidRDefault="00043390" w:rsidP="00B00E48">
            <w:r w:rsidRPr="00043390">
              <w:t>HEP-Opskrba d.o.o., Ulica grada Vukovara 37, 10000 Zagreb, OIB: 63073332379</w:t>
            </w:r>
          </w:p>
        </w:tc>
        <w:tc>
          <w:tcPr>
            <w:tcW w:w="1057" w:type="dxa"/>
            <w:hideMark/>
          </w:tcPr>
          <w:p w14:paraId="679A6EF8" w14:textId="61D83815" w:rsidR="00B00E48" w:rsidRPr="00B00E48" w:rsidRDefault="00B00E48" w:rsidP="00B00E48">
            <w:r w:rsidRPr="00B00E48">
              <w:t> </w:t>
            </w:r>
            <w:r w:rsidR="00F74AF9">
              <w:t>-</w:t>
            </w:r>
          </w:p>
        </w:tc>
        <w:tc>
          <w:tcPr>
            <w:tcW w:w="1397" w:type="dxa"/>
            <w:hideMark/>
          </w:tcPr>
          <w:p w14:paraId="2AA00579" w14:textId="41079633" w:rsidR="00B00E48" w:rsidRPr="00B00E48" w:rsidRDefault="00B00E48" w:rsidP="00B00E48">
            <w:r w:rsidRPr="00B00E48">
              <w:t>izvršenje ugovora u tijek</w:t>
            </w:r>
            <w:r w:rsidR="005B2BDE">
              <w:t>u</w:t>
            </w:r>
          </w:p>
        </w:tc>
      </w:tr>
    </w:tbl>
    <w:p w14:paraId="15476B60" w14:textId="77777777" w:rsidR="009C6B4A" w:rsidRDefault="009C6B4A"/>
    <w:sectPr w:rsidR="009C6B4A" w:rsidSect="00707DD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E48"/>
    <w:rsid w:val="00043390"/>
    <w:rsid w:val="0011489A"/>
    <w:rsid w:val="00171C6D"/>
    <w:rsid w:val="00190415"/>
    <w:rsid w:val="00363D7F"/>
    <w:rsid w:val="00512E67"/>
    <w:rsid w:val="005B2BDE"/>
    <w:rsid w:val="005F0CA3"/>
    <w:rsid w:val="006F0E1E"/>
    <w:rsid w:val="00707DD1"/>
    <w:rsid w:val="00973514"/>
    <w:rsid w:val="009C6B4A"/>
    <w:rsid w:val="00AC4EB0"/>
    <w:rsid w:val="00B00E48"/>
    <w:rsid w:val="00B05661"/>
    <w:rsid w:val="00B148CC"/>
    <w:rsid w:val="00B60D7F"/>
    <w:rsid w:val="00CD13EA"/>
    <w:rsid w:val="00DB2AD3"/>
    <w:rsid w:val="00DD6FFD"/>
    <w:rsid w:val="00F7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5C9AD"/>
  <w15:chartTrackingRefBased/>
  <w15:docId w15:val="{D53DED76-D9B6-4D64-B06D-5C6706361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00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Kresimir Crnkovic</dc:creator>
  <cp:keywords/>
  <dc:description/>
  <cp:lastModifiedBy>Kresimir Crnkovic</cp:lastModifiedBy>
  <cp:revision>2</cp:revision>
  <cp:lastPrinted>2022-05-05T10:16:00Z</cp:lastPrinted>
  <dcterms:created xsi:type="dcterms:W3CDTF">2024-01-24T07:31:00Z</dcterms:created>
  <dcterms:modified xsi:type="dcterms:W3CDTF">2024-01-24T07:31:00Z</dcterms:modified>
</cp:coreProperties>
</file>